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16" w:rsidRDefault="00791116" w:rsidP="00791116">
      <w:r>
        <w:t xml:space="preserve">15 февраля  в </w:t>
      </w:r>
      <w:proofErr w:type="spellStart"/>
      <w:r>
        <w:t>Досуговом</w:t>
      </w:r>
      <w:proofErr w:type="spellEnd"/>
      <w:r>
        <w:t xml:space="preserve"> центре села Студенки состоялся день села, посвященный 75-летию Великой Победы. Прошел он под девизом «Славе не меркнуть, традициям жить!»</w:t>
      </w:r>
    </w:p>
    <w:p w:rsidR="00791116" w:rsidRDefault="00791116" w:rsidP="00791116">
      <w:r>
        <w:t>Юные ведущие Даниил Харламов и Виктор Марчуков прекрасно справились со своей задачей и вместе с самодеятельными артистами  донесли до зрителей все величие подвига народа, всю трагедию ВОВ, все величие жертв, принесенных народом для избавления мира от  «коричневой чумы фашизма»</w:t>
      </w:r>
      <w:proofErr w:type="gramStart"/>
      <w:r>
        <w:t>.В</w:t>
      </w:r>
      <w:proofErr w:type="gramEnd"/>
      <w:r>
        <w:t xml:space="preserve"> холле гостей встречала интересная выставка раритетов ВОВ «Безмолвные свидетели войны»,выставка декоративно прикладного творчества , экологическая выставка гостей из Воронежского биосферного заповедника им. В</w:t>
      </w:r>
      <w:proofErr w:type="gramStart"/>
      <w:r>
        <w:t xml:space="preserve"> .</w:t>
      </w:r>
      <w:proofErr w:type="gramEnd"/>
      <w:r>
        <w:t xml:space="preserve">М. </w:t>
      </w:r>
      <w:proofErr w:type="spellStart"/>
      <w:r>
        <w:t>Пескова</w:t>
      </w:r>
      <w:proofErr w:type="spellEnd"/>
      <w:r>
        <w:t>.</w:t>
      </w:r>
    </w:p>
    <w:p w:rsidR="00952A3D" w:rsidRDefault="00952A3D"/>
    <w:sectPr w:rsidR="00952A3D" w:rsidSect="0095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1116"/>
    <w:rsid w:val="00791116"/>
    <w:rsid w:val="0095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2020-03-05T06:22:00Z</dcterms:created>
  <dcterms:modified xsi:type="dcterms:W3CDTF">2020-03-05T06:24:00Z</dcterms:modified>
</cp:coreProperties>
</file>